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3" w:rsidRDefault="009A49F4" w:rsidP="000F7AA3">
      <w:pPr>
        <w:spacing w:after="120" w:line="240" w:lineRule="exact"/>
        <w:jc w:val="center"/>
        <w:rPr>
          <w:caps/>
          <w:sz w:val="28"/>
          <w:szCs w:val="28"/>
        </w:rPr>
      </w:pPr>
      <w:r w:rsidRPr="000F7AA3">
        <w:rPr>
          <w:caps/>
          <w:sz w:val="28"/>
          <w:szCs w:val="28"/>
        </w:rPr>
        <w:t>Финансовое управление</w:t>
      </w:r>
    </w:p>
    <w:p w:rsidR="009A49F4" w:rsidRPr="000F7AA3" w:rsidRDefault="009A49F4" w:rsidP="000F7AA3">
      <w:pPr>
        <w:spacing w:after="120" w:line="240" w:lineRule="exact"/>
        <w:jc w:val="center"/>
        <w:rPr>
          <w:caps/>
          <w:sz w:val="28"/>
          <w:szCs w:val="28"/>
        </w:rPr>
      </w:pPr>
      <w:r w:rsidRPr="000F7AA3">
        <w:rPr>
          <w:caps/>
          <w:sz w:val="28"/>
          <w:szCs w:val="28"/>
        </w:rPr>
        <w:t xml:space="preserve"> администрации Котельничского района</w:t>
      </w:r>
    </w:p>
    <w:p w:rsidR="009A49F4" w:rsidRPr="000F7AA3" w:rsidRDefault="009A49F4" w:rsidP="000F7AA3">
      <w:pPr>
        <w:spacing w:after="120" w:line="240" w:lineRule="exact"/>
        <w:jc w:val="center"/>
        <w:rPr>
          <w:caps/>
          <w:sz w:val="28"/>
          <w:szCs w:val="28"/>
        </w:rPr>
      </w:pPr>
      <w:r w:rsidRPr="000F7AA3">
        <w:rPr>
          <w:caps/>
          <w:sz w:val="28"/>
          <w:szCs w:val="28"/>
        </w:rPr>
        <w:t>Кировской области</w:t>
      </w:r>
    </w:p>
    <w:p w:rsidR="009A49F4" w:rsidRPr="000F7AA3" w:rsidRDefault="009A49F4" w:rsidP="009A49F4">
      <w:pPr>
        <w:spacing w:before="480" w:after="120" w:line="240" w:lineRule="exact"/>
        <w:jc w:val="center"/>
        <w:rPr>
          <w:caps/>
          <w:sz w:val="28"/>
          <w:szCs w:val="28"/>
        </w:rPr>
      </w:pPr>
      <w:r w:rsidRPr="000F7AA3">
        <w:rPr>
          <w:caps/>
          <w:sz w:val="28"/>
          <w:szCs w:val="28"/>
        </w:rPr>
        <w:t>ПРИКАЗ</w:t>
      </w:r>
    </w:p>
    <w:p w:rsidR="009A49F4" w:rsidRPr="00506A5D" w:rsidRDefault="00A54E1C" w:rsidP="009A49F4">
      <w:pPr>
        <w:spacing w:before="480" w:after="120"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29.11.2017</w:t>
      </w:r>
      <w:r w:rsidR="009A49F4" w:rsidRPr="004F5998">
        <w:rPr>
          <w:sz w:val="28"/>
          <w:szCs w:val="28"/>
        </w:rPr>
        <w:t xml:space="preserve">                 </w:t>
      </w:r>
      <w:r w:rsidR="0031268F">
        <w:rPr>
          <w:sz w:val="28"/>
          <w:szCs w:val="28"/>
        </w:rPr>
        <w:t xml:space="preserve">        </w:t>
      </w:r>
      <w:r w:rsidR="009A49F4" w:rsidRPr="004F5998">
        <w:rPr>
          <w:sz w:val="28"/>
          <w:szCs w:val="28"/>
        </w:rPr>
        <w:t xml:space="preserve">                                                                                    №</w:t>
      </w:r>
      <w:r>
        <w:rPr>
          <w:sz w:val="28"/>
          <w:szCs w:val="28"/>
        </w:rPr>
        <w:t>77</w:t>
      </w:r>
    </w:p>
    <w:p w:rsidR="009A49F4" w:rsidRPr="004F5998" w:rsidRDefault="009A49F4" w:rsidP="009A49F4">
      <w:pPr>
        <w:jc w:val="both"/>
        <w:rPr>
          <w:sz w:val="28"/>
          <w:szCs w:val="28"/>
        </w:rPr>
      </w:pPr>
    </w:p>
    <w:p w:rsidR="000C0D92" w:rsidRPr="00506A5D" w:rsidRDefault="009A49F4" w:rsidP="00506A5D">
      <w:pPr>
        <w:jc w:val="center"/>
        <w:rPr>
          <w:b/>
          <w:bCs/>
          <w:sz w:val="28"/>
          <w:szCs w:val="28"/>
        </w:rPr>
      </w:pPr>
      <w:r w:rsidRPr="004F5998">
        <w:rPr>
          <w:b/>
          <w:sz w:val="28"/>
          <w:szCs w:val="28"/>
        </w:rPr>
        <w:t>О</w:t>
      </w:r>
      <w:r w:rsidR="009132F9">
        <w:rPr>
          <w:b/>
          <w:sz w:val="28"/>
          <w:szCs w:val="28"/>
        </w:rPr>
        <w:t>б</w:t>
      </w:r>
      <w:r w:rsidRPr="004F5998">
        <w:rPr>
          <w:b/>
          <w:sz w:val="28"/>
          <w:szCs w:val="28"/>
        </w:rPr>
        <w:t xml:space="preserve"> утверждении </w:t>
      </w:r>
      <w:r w:rsidR="00506A5D">
        <w:rPr>
          <w:b/>
          <w:sz w:val="28"/>
          <w:szCs w:val="28"/>
        </w:rPr>
        <w:t>кодов целей расходов районного бюджета</w:t>
      </w:r>
    </w:p>
    <w:p w:rsidR="000C0D92" w:rsidRPr="004F5998" w:rsidRDefault="000C0D92" w:rsidP="00E50C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92" w:rsidRPr="004F5998" w:rsidRDefault="000C0D92" w:rsidP="00F95A80">
      <w:pPr>
        <w:jc w:val="both"/>
        <w:rPr>
          <w:sz w:val="28"/>
          <w:szCs w:val="28"/>
        </w:rPr>
      </w:pPr>
      <w:r w:rsidRPr="004F5998">
        <w:rPr>
          <w:sz w:val="28"/>
          <w:szCs w:val="28"/>
        </w:rPr>
        <w:tab/>
      </w:r>
      <w:r w:rsidR="009A49F4" w:rsidRPr="004F5998">
        <w:rPr>
          <w:sz w:val="28"/>
          <w:szCs w:val="28"/>
        </w:rPr>
        <w:t>В соответствии с</w:t>
      </w:r>
      <w:r w:rsidR="00CE7C5E">
        <w:rPr>
          <w:sz w:val="28"/>
          <w:szCs w:val="28"/>
        </w:rPr>
        <w:t xml:space="preserve"> пунктом 41 </w:t>
      </w:r>
      <w:r w:rsidR="009A49F4" w:rsidRPr="004F5998">
        <w:rPr>
          <w:sz w:val="28"/>
          <w:szCs w:val="28"/>
        </w:rPr>
        <w:t>стать</w:t>
      </w:r>
      <w:r w:rsidR="00CE7C5E">
        <w:rPr>
          <w:sz w:val="28"/>
          <w:szCs w:val="28"/>
        </w:rPr>
        <w:t xml:space="preserve">и 20 Решения </w:t>
      </w:r>
      <w:r w:rsidR="00CE7C5E" w:rsidRPr="001A45AB">
        <w:rPr>
          <w:sz w:val="28"/>
          <w:szCs w:val="28"/>
        </w:rPr>
        <w:t xml:space="preserve">районной Думы от 20.12.2013 № 201 «Об утверждении Положения о бюджетном процессе и межбюджетных отношениях в муниципальном образовании </w:t>
      </w:r>
      <w:proofErr w:type="spellStart"/>
      <w:r w:rsidR="00CE7C5E" w:rsidRPr="001A45AB">
        <w:rPr>
          <w:sz w:val="28"/>
          <w:szCs w:val="28"/>
        </w:rPr>
        <w:t>Котельничский</w:t>
      </w:r>
      <w:proofErr w:type="spellEnd"/>
      <w:r w:rsidR="00CE7C5E" w:rsidRPr="001A45AB">
        <w:rPr>
          <w:sz w:val="28"/>
          <w:szCs w:val="28"/>
        </w:rPr>
        <w:t xml:space="preserve"> муниципальный район Кировской области» </w:t>
      </w:r>
      <w:r w:rsidR="009A49F4" w:rsidRPr="004F5998">
        <w:rPr>
          <w:sz w:val="28"/>
          <w:szCs w:val="28"/>
        </w:rPr>
        <w:t xml:space="preserve"> </w:t>
      </w:r>
      <w:r w:rsidR="004F224E">
        <w:rPr>
          <w:sz w:val="28"/>
          <w:szCs w:val="28"/>
        </w:rPr>
        <w:t xml:space="preserve">в целях исполнения районного бюджета </w:t>
      </w:r>
      <w:r w:rsidRPr="004F5998">
        <w:rPr>
          <w:caps/>
          <w:sz w:val="28"/>
          <w:szCs w:val="28"/>
        </w:rPr>
        <w:t>приказываю</w:t>
      </w:r>
      <w:r w:rsidRPr="004F5998">
        <w:rPr>
          <w:sz w:val="28"/>
          <w:szCs w:val="28"/>
        </w:rPr>
        <w:t>:</w:t>
      </w:r>
    </w:p>
    <w:p w:rsidR="000C0D92" w:rsidRPr="004F5998" w:rsidRDefault="000C0D92" w:rsidP="00F95A80">
      <w:pPr>
        <w:jc w:val="both"/>
        <w:rPr>
          <w:sz w:val="28"/>
          <w:szCs w:val="28"/>
        </w:rPr>
      </w:pPr>
    </w:p>
    <w:p w:rsidR="000C0D92" w:rsidRDefault="000C0D92" w:rsidP="009132F9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4F5998">
        <w:rPr>
          <w:sz w:val="28"/>
          <w:szCs w:val="28"/>
        </w:rPr>
        <w:t xml:space="preserve">Утвердить </w:t>
      </w:r>
      <w:r w:rsidR="004F224E">
        <w:rPr>
          <w:sz w:val="28"/>
          <w:szCs w:val="28"/>
        </w:rPr>
        <w:t>коды целей расходов районного бюджета</w:t>
      </w:r>
      <w:r w:rsidRPr="004F5998">
        <w:rPr>
          <w:sz w:val="28"/>
          <w:szCs w:val="28"/>
        </w:rPr>
        <w:t>, согласно приложению.</w:t>
      </w:r>
    </w:p>
    <w:p w:rsidR="004F224E" w:rsidRPr="004F5998" w:rsidRDefault="004F224E" w:rsidP="009132F9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коды целей расходов районного бюджета применяются к  соответствующим видам расходов (кодам классификации операций сектора государственного управления) при составлении  и ведении росписей главных распорядителей средств районного бюджета, бюджетных смет главных распорядителей средств районного бюджета и районных муниципальных казенных учреждений, планов финансового – хозяйственной деятельности районных муниципальных бюджетных учреждений.</w:t>
      </w:r>
    </w:p>
    <w:p w:rsidR="000C0D92" w:rsidRPr="004F5998" w:rsidRDefault="009132F9" w:rsidP="009132F9">
      <w:pPr>
        <w:shd w:val="clear" w:color="auto" w:fill="FFFFFF"/>
        <w:ind w:left="19" w:firstLine="40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="000C0D92" w:rsidRPr="004F5998">
        <w:rPr>
          <w:color w:val="000000"/>
          <w:spacing w:val="-3"/>
          <w:sz w:val="28"/>
          <w:szCs w:val="28"/>
        </w:rPr>
        <w:t>. Рекомендовать органам местного</w:t>
      </w:r>
      <w:r w:rsidR="00A55657" w:rsidRPr="00A55657">
        <w:rPr>
          <w:color w:val="000000"/>
          <w:spacing w:val="-3"/>
          <w:sz w:val="28"/>
          <w:szCs w:val="28"/>
        </w:rPr>
        <w:t xml:space="preserve"> </w:t>
      </w:r>
      <w:r w:rsidR="00A55657">
        <w:rPr>
          <w:color w:val="000000"/>
          <w:spacing w:val="-3"/>
          <w:sz w:val="28"/>
          <w:szCs w:val="28"/>
        </w:rPr>
        <w:t>самоуправления</w:t>
      </w:r>
      <w:r w:rsidR="000C0D92" w:rsidRPr="004F5998">
        <w:rPr>
          <w:color w:val="000000"/>
          <w:spacing w:val="-3"/>
          <w:sz w:val="28"/>
          <w:szCs w:val="28"/>
        </w:rPr>
        <w:t xml:space="preserve"> Котельничского района при составлении, ведении бюджетных росписей главных распорядителей средств</w:t>
      </w:r>
      <w:r w:rsidR="005C20AC" w:rsidRPr="004F5998">
        <w:rPr>
          <w:color w:val="000000"/>
          <w:spacing w:val="-3"/>
          <w:sz w:val="28"/>
          <w:szCs w:val="28"/>
        </w:rPr>
        <w:t xml:space="preserve"> </w:t>
      </w:r>
      <w:r w:rsidR="000C0D92" w:rsidRPr="004F5998">
        <w:rPr>
          <w:color w:val="000000"/>
          <w:spacing w:val="-3"/>
          <w:sz w:val="28"/>
          <w:szCs w:val="28"/>
        </w:rPr>
        <w:t>местных бюджетов и исполнении местных бюджетов использовать</w:t>
      </w:r>
      <w:r w:rsidR="005C20AC" w:rsidRPr="004F5998">
        <w:rPr>
          <w:color w:val="000000"/>
          <w:spacing w:val="-3"/>
          <w:sz w:val="28"/>
          <w:szCs w:val="28"/>
        </w:rPr>
        <w:t xml:space="preserve"> д</w:t>
      </w:r>
      <w:r w:rsidR="000C0D92" w:rsidRPr="004F5998">
        <w:rPr>
          <w:color w:val="000000"/>
          <w:spacing w:val="-3"/>
          <w:sz w:val="28"/>
          <w:szCs w:val="28"/>
        </w:rPr>
        <w:t>етализацию</w:t>
      </w:r>
      <w:r w:rsidR="00A55657" w:rsidRPr="00A55657">
        <w:rPr>
          <w:color w:val="000000"/>
          <w:spacing w:val="-3"/>
          <w:sz w:val="28"/>
          <w:szCs w:val="28"/>
        </w:rPr>
        <w:t xml:space="preserve"> </w:t>
      </w:r>
      <w:r w:rsidR="000C0D92" w:rsidRPr="004F5998">
        <w:rPr>
          <w:color w:val="000000"/>
          <w:spacing w:val="-3"/>
          <w:sz w:val="28"/>
          <w:szCs w:val="28"/>
        </w:rPr>
        <w:t>к соответствующим статьям (подстатьям) классификации</w:t>
      </w:r>
      <w:r w:rsidR="005C20AC" w:rsidRPr="004F5998">
        <w:rPr>
          <w:color w:val="000000"/>
          <w:spacing w:val="-3"/>
          <w:sz w:val="28"/>
          <w:szCs w:val="28"/>
        </w:rPr>
        <w:t xml:space="preserve"> </w:t>
      </w:r>
      <w:r w:rsidR="000C0D92" w:rsidRPr="004F5998">
        <w:rPr>
          <w:color w:val="000000"/>
          <w:spacing w:val="-6"/>
          <w:sz w:val="28"/>
          <w:szCs w:val="28"/>
        </w:rPr>
        <w:t>операций сектора государственного управления по расходам, осуществляемым</w:t>
      </w:r>
      <w:r w:rsidR="005C20AC" w:rsidRPr="004F5998">
        <w:rPr>
          <w:color w:val="000000"/>
          <w:spacing w:val="-6"/>
          <w:sz w:val="28"/>
          <w:szCs w:val="28"/>
        </w:rPr>
        <w:t xml:space="preserve"> </w:t>
      </w:r>
      <w:r w:rsidR="000C0D92" w:rsidRPr="004F5998">
        <w:rPr>
          <w:color w:val="000000"/>
          <w:spacing w:val="-4"/>
          <w:sz w:val="28"/>
          <w:szCs w:val="28"/>
        </w:rPr>
        <w:t>за счет межбюджетных трансфертов,</w:t>
      </w:r>
      <w:r w:rsidR="005C20AC" w:rsidRPr="004F5998">
        <w:rPr>
          <w:color w:val="000000"/>
          <w:spacing w:val="-4"/>
          <w:sz w:val="28"/>
          <w:szCs w:val="28"/>
        </w:rPr>
        <w:t xml:space="preserve"> имеющи</w:t>
      </w:r>
      <w:r w:rsidR="00C57087">
        <w:rPr>
          <w:color w:val="000000"/>
          <w:spacing w:val="-4"/>
          <w:sz w:val="28"/>
          <w:szCs w:val="28"/>
        </w:rPr>
        <w:t>м</w:t>
      </w:r>
      <w:r w:rsidR="005C20AC" w:rsidRPr="004F5998">
        <w:rPr>
          <w:color w:val="000000"/>
          <w:spacing w:val="-4"/>
          <w:sz w:val="28"/>
          <w:szCs w:val="28"/>
        </w:rPr>
        <w:t xml:space="preserve"> целевое назначение, </w:t>
      </w:r>
      <w:r w:rsidR="000C0D92" w:rsidRPr="004F5998">
        <w:rPr>
          <w:color w:val="000000"/>
          <w:spacing w:val="-4"/>
          <w:sz w:val="28"/>
          <w:szCs w:val="28"/>
        </w:rPr>
        <w:t>и</w:t>
      </w:r>
      <w:r w:rsidR="005C20AC" w:rsidRPr="004F5998">
        <w:rPr>
          <w:color w:val="000000"/>
          <w:spacing w:val="-4"/>
          <w:sz w:val="28"/>
          <w:szCs w:val="28"/>
        </w:rPr>
        <w:t xml:space="preserve"> </w:t>
      </w:r>
      <w:r w:rsidR="000C0D92" w:rsidRPr="004F5998">
        <w:rPr>
          <w:color w:val="000000"/>
          <w:spacing w:val="-2"/>
          <w:sz w:val="28"/>
          <w:szCs w:val="28"/>
        </w:rPr>
        <w:t>соответствующим расходам местных бюджетов.</w:t>
      </w:r>
    </w:p>
    <w:p w:rsidR="000C0D92" w:rsidRPr="004F5998" w:rsidRDefault="00E62CC1" w:rsidP="009132F9">
      <w:pPr>
        <w:shd w:val="clear" w:color="auto" w:fill="FFFFFF"/>
        <w:tabs>
          <w:tab w:val="left" w:pos="1339"/>
        </w:tabs>
        <w:spacing w:before="24"/>
        <w:ind w:firstLine="42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="000C0D92" w:rsidRPr="004F5998">
        <w:rPr>
          <w:color w:val="000000"/>
          <w:spacing w:val="-15"/>
          <w:sz w:val="28"/>
          <w:szCs w:val="28"/>
        </w:rPr>
        <w:t>.</w:t>
      </w:r>
      <w:r w:rsidR="009132F9">
        <w:rPr>
          <w:color w:val="000000"/>
          <w:sz w:val="28"/>
          <w:szCs w:val="28"/>
        </w:rPr>
        <w:t xml:space="preserve"> </w:t>
      </w:r>
      <w:r w:rsidR="000C0D92" w:rsidRPr="004F5998">
        <w:rPr>
          <w:color w:val="000000"/>
          <w:sz w:val="28"/>
          <w:szCs w:val="28"/>
        </w:rPr>
        <w:t>Настоящий приказ всту</w:t>
      </w:r>
      <w:r w:rsidR="004F5998" w:rsidRPr="004F5998">
        <w:rPr>
          <w:color w:val="000000"/>
          <w:sz w:val="28"/>
          <w:szCs w:val="28"/>
        </w:rPr>
        <w:t>пает в силу с 01.01.201</w:t>
      </w:r>
      <w:r w:rsidR="00A54E1C">
        <w:rPr>
          <w:color w:val="000000"/>
          <w:sz w:val="28"/>
          <w:szCs w:val="28"/>
        </w:rPr>
        <w:t>8</w:t>
      </w:r>
      <w:r w:rsidR="000C0D92" w:rsidRPr="004F5998">
        <w:rPr>
          <w:color w:val="000000"/>
          <w:sz w:val="28"/>
          <w:szCs w:val="28"/>
        </w:rPr>
        <w:t xml:space="preserve"> и </w:t>
      </w:r>
      <w:r w:rsidR="000C0D92" w:rsidRPr="004F5998">
        <w:rPr>
          <w:color w:val="000000"/>
          <w:spacing w:val="-3"/>
          <w:sz w:val="28"/>
          <w:szCs w:val="28"/>
        </w:rPr>
        <w:t xml:space="preserve">распространяется на правоотношения, возникающие при составлении и </w:t>
      </w:r>
      <w:r w:rsidR="004F224E">
        <w:rPr>
          <w:color w:val="000000"/>
          <w:spacing w:val="1"/>
          <w:sz w:val="28"/>
          <w:szCs w:val="28"/>
        </w:rPr>
        <w:t>ведении бюджетных росписей, бюджетных смет, планов финансово – хозяйственной деятельности на 201</w:t>
      </w:r>
      <w:r w:rsidR="00A54E1C">
        <w:rPr>
          <w:color w:val="000000"/>
          <w:spacing w:val="1"/>
          <w:sz w:val="28"/>
          <w:szCs w:val="28"/>
        </w:rPr>
        <w:t>8</w:t>
      </w:r>
      <w:r w:rsidR="000C0D92" w:rsidRPr="004F5998">
        <w:rPr>
          <w:color w:val="000000"/>
          <w:spacing w:val="-8"/>
          <w:sz w:val="28"/>
          <w:szCs w:val="28"/>
        </w:rPr>
        <w:t xml:space="preserve"> год</w:t>
      </w:r>
      <w:r w:rsidR="0031268F">
        <w:rPr>
          <w:color w:val="000000"/>
          <w:spacing w:val="-8"/>
          <w:sz w:val="28"/>
          <w:szCs w:val="28"/>
        </w:rPr>
        <w:t xml:space="preserve"> и на плановый период 201</w:t>
      </w:r>
      <w:r w:rsidR="00A54E1C">
        <w:rPr>
          <w:color w:val="000000"/>
          <w:spacing w:val="-8"/>
          <w:sz w:val="28"/>
          <w:szCs w:val="28"/>
        </w:rPr>
        <w:t>9</w:t>
      </w:r>
      <w:r w:rsidR="0031268F">
        <w:rPr>
          <w:color w:val="000000"/>
          <w:spacing w:val="-8"/>
          <w:sz w:val="28"/>
          <w:szCs w:val="28"/>
        </w:rPr>
        <w:t xml:space="preserve"> и 20</w:t>
      </w:r>
      <w:r w:rsidR="00A54E1C">
        <w:rPr>
          <w:color w:val="000000"/>
          <w:spacing w:val="-8"/>
          <w:sz w:val="28"/>
          <w:szCs w:val="28"/>
        </w:rPr>
        <w:t>20</w:t>
      </w:r>
      <w:r w:rsidR="0031268F">
        <w:rPr>
          <w:color w:val="000000"/>
          <w:spacing w:val="-8"/>
          <w:sz w:val="28"/>
          <w:szCs w:val="28"/>
        </w:rPr>
        <w:t xml:space="preserve"> годов</w:t>
      </w:r>
      <w:r w:rsidR="000C0D92" w:rsidRPr="004F5998">
        <w:rPr>
          <w:color w:val="000000"/>
          <w:spacing w:val="-8"/>
          <w:sz w:val="28"/>
          <w:szCs w:val="28"/>
        </w:rPr>
        <w:t>.</w:t>
      </w:r>
    </w:p>
    <w:p w:rsidR="000C0D92" w:rsidRPr="004F5998" w:rsidRDefault="000C0D92" w:rsidP="003F08A0">
      <w:pPr>
        <w:shd w:val="clear" w:color="auto" w:fill="FFFFFF"/>
        <w:tabs>
          <w:tab w:val="left" w:pos="1339"/>
        </w:tabs>
        <w:spacing w:before="24" w:line="307" w:lineRule="exact"/>
        <w:ind w:firstLine="677"/>
        <w:jc w:val="both"/>
        <w:rPr>
          <w:color w:val="000000"/>
          <w:spacing w:val="-8"/>
          <w:sz w:val="28"/>
          <w:szCs w:val="28"/>
        </w:rPr>
      </w:pPr>
    </w:p>
    <w:p w:rsidR="000C0D92" w:rsidRPr="004F5998" w:rsidRDefault="000C0D92" w:rsidP="003F08A0">
      <w:pPr>
        <w:shd w:val="clear" w:color="auto" w:fill="FFFFFF"/>
        <w:tabs>
          <w:tab w:val="left" w:pos="1339"/>
        </w:tabs>
        <w:spacing w:before="24" w:line="307" w:lineRule="exact"/>
        <w:ind w:firstLine="677"/>
        <w:jc w:val="both"/>
        <w:rPr>
          <w:sz w:val="28"/>
          <w:szCs w:val="28"/>
        </w:rPr>
      </w:pPr>
    </w:p>
    <w:p w:rsidR="000C0D92" w:rsidRPr="004F5998" w:rsidRDefault="000C0D92" w:rsidP="003F08A0">
      <w:pPr>
        <w:jc w:val="both"/>
        <w:rPr>
          <w:sz w:val="28"/>
          <w:szCs w:val="28"/>
        </w:rPr>
      </w:pPr>
      <w:r w:rsidRPr="004F5998">
        <w:rPr>
          <w:sz w:val="28"/>
          <w:szCs w:val="28"/>
        </w:rPr>
        <w:t>Заместитель главы администрации,</w:t>
      </w:r>
    </w:p>
    <w:p w:rsidR="000C0D92" w:rsidRPr="004F5998" w:rsidRDefault="004F5998" w:rsidP="003F08A0">
      <w:pPr>
        <w:jc w:val="both"/>
        <w:rPr>
          <w:sz w:val="28"/>
          <w:szCs w:val="28"/>
        </w:rPr>
      </w:pPr>
      <w:r w:rsidRPr="004F5998">
        <w:rPr>
          <w:sz w:val="28"/>
          <w:szCs w:val="28"/>
        </w:rPr>
        <w:t>н</w:t>
      </w:r>
      <w:r w:rsidR="000C0D92" w:rsidRPr="004F5998">
        <w:rPr>
          <w:sz w:val="28"/>
          <w:szCs w:val="28"/>
        </w:rPr>
        <w:t>ачальник финансового управления</w:t>
      </w:r>
      <w:r w:rsidRPr="004F5998">
        <w:rPr>
          <w:sz w:val="28"/>
          <w:szCs w:val="28"/>
        </w:rPr>
        <w:t xml:space="preserve">                    </w:t>
      </w:r>
      <w:r w:rsidR="009132F9">
        <w:rPr>
          <w:sz w:val="28"/>
          <w:szCs w:val="28"/>
        </w:rPr>
        <w:t xml:space="preserve">              </w:t>
      </w:r>
      <w:r w:rsidRPr="004F5998">
        <w:rPr>
          <w:sz w:val="28"/>
          <w:szCs w:val="28"/>
        </w:rPr>
        <w:t xml:space="preserve">                С.Н. </w:t>
      </w:r>
      <w:proofErr w:type="spellStart"/>
      <w:r w:rsidRPr="004F5998">
        <w:rPr>
          <w:sz w:val="28"/>
          <w:szCs w:val="28"/>
        </w:rPr>
        <w:t>Коротаева</w:t>
      </w:r>
      <w:proofErr w:type="spellEnd"/>
    </w:p>
    <w:p w:rsidR="000C0D92" w:rsidRPr="004F5998" w:rsidRDefault="000C0D92" w:rsidP="003F08A0">
      <w:pPr>
        <w:jc w:val="both"/>
        <w:rPr>
          <w:sz w:val="28"/>
          <w:szCs w:val="28"/>
        </w:rPr>
      </w:pPr>
    </w:p>
    <w:p w:rsidR="000C0D92" w:rsidRPr="004F5998" w:rsidRDefault="000C0D92" w:rsidP="003F08A0">
      <w:pPr>
        <w:jc w:val="center"/>
        <w:rPr>
          <w:sz w:val="28"/>
          <w:szCs w:val="28"/>
        </w:rPr>
      </w:pPr>
    </w:p>
    <w:p w:rsidR="000C0D92" w:rsidRDefault="000C0D92" w:rsidP="003F08A0">
      <w:pPr>
        <w:jc w:val="center"/>
        <w:rPr>
          <w:sz w:val="28"/>
          <w:szCs w:val="28"/>
        </w:rPr>
      </w:pPr>
    </w:p>
    <w:p w:rsidR="0031268F" w:rsidRDefault="0031268F" w:rsidP="003F08A0">
      <w:pPr>
        <w:jc w:val="center"/>
        <w:rPr>
          <w:sz w:val="28"/>
          <w:szCs w:val="28"/>
        </w:rPr>
      </w:pPr>
    </w:p>
    <w:p w:rsidR="0031268F" w:rsidRDefault="0031268F" w:rsidP="00772F96">
      <w:pPr>
        <w:shd w:val="clear" w:color="auto" w:fill="FFFFFF"/>
        <w:ind w:left="6804"/>
        <w:rPr>
          <w:sz w:val="28"/>
          <w:szCs w:val="28"/>
        </w:rPr>
      </w:pPr>
    </w:p>
    <w:p w:rsidR="000C0D92" w:rsidRDefault="000C0D92" w:rsidP="00772F96">
      <w:pPr>
        <w:shd w:val="clear" w:color="auto" w:fill="FFFFFF"/>
        <w:ind w:left="6804"/>
        <w:rPr>
          <w:sz w:val="28"/>
          <w:szCs w:val="28"/>
        </w:rPr>
      </w:pPr>
      <w:r w:rsidRPr="004F5998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4F5998">
        <w:rPr>
          <w:sz w:val="28"/>
          <w:szCs w:val="28"/>
        </w:rPr>
        <w:lastRenderedPageBreak/>
        <w:t>Приложение</w:t>
      </w:r>
    </w:p>
    <w:p w:rsidR="000C0D92" w:rsidRDefault="000C0D92" w:rsidP="00772F96">
      <w:pPr>
        <w:shd w:val="clear" w:color="auto" w:fill="FFFFFF"/>
        <w:ind w:left="6804"/>
        <w:rPr>
          <w:sz w:val="28"/>
          <w:szCs w:val="28"/>
        </w:rPr>
      </w:pPr>
      <w:r w:rsidRPr="004F5998">
        <w:rPr>
          <w:sz w:val="28"/>
          <w:szCs w:val="28"/>
        </w:rPr>
        <w:t xml:space="preserve">                   </w:t>
      </w:r>
      <w:r w:rsidR="00772F96">
        <w:rPr>
          <w:sz w:val="28"/>
          <w:szCs w:val="28"/>
        </w:rPr>
        <w:t xml:space="preserve">                         </w:t>
      </w:r>
      <w:r w:rsidRPr="004F5998">
        <w:rPr>
          <w:sz w:val="28"/>
          <w:szCs w:val="28"/>
        </w:rPr>
        <w:t>УТВЕРЖДЕН</w:t>
      </w:r>
      <w:r w:rsidR="00772F96">
        <w:rPr>
          <w:sz w:val="28"/>
          <w:szCs w:val="28"/>
        </w:rPr>
        <w:t>Ы</w:t>
      </w:r>
    </w:p>
    <w:p w:rsidR="005C26D6" w:rsidRPr="004F5998" w:rsidRDefault="005C26D6" w:rsidP="003E2E9F">
      <w:pPr>
        <w:shd w:val="clear" w:color="auto" w:fill="FFFFFF"/>
        <w:jc w:val="right"/>
        <w:rPr>
          <w:sz w:val="28"/>
          <w:szCs w:val="28"/>
        </w:rPr>
      </w:pPr>
    </w:p>
    <w:p w:rsidR="005C26D6" w:rsidRDefault="005C26D6" w:rsidP="00772F96">
      <w:pPr>
        <w:shd w:val="clear" w:color="auto" w:fill="FFFFFF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C0D92" w:rsidRPr="004F5998">
        <w:rPr>
          <w:sz w:val="28"/>
          <w:szCs w:val="28"/>
        </w:rPr>
        <w:t xml:space="preserve">риказом </w:t>
      </w:r>
      <w:proofErr w:type="gramStart"/>
      <w:r w:rsidR="000C0D92" w:rsidRPr="004F5998">
        <w:rPr>
          <w:sz w:val="28"/>
          <w:szCs w:val="28"/>
        </w:rPr>
        <w:t>финансового</w:t>
      </w:r>
      <w:proofErr w:type="gramEnd"/>
    </w:p>
    <w:p w:rsidR="005C26D6" w:rsidRDefault="000C0D92" w:rsidP="00772F96">
      <w:pPr>
        <w:shd w:val="clear" w:color="auto" w:fill="FFFFFF"/>
        <w:ind w:left="6804"/>
        <w:jc w:val="center"/>
        <w:rPr>
          <w:sz w:val="28"/>
          <w:szCs w:val="28"/>
        </w:rPr>
      </w:pPr>
      <w:r w:rsidRPr="004F5998">
        <w:rPr>
          <w:sz w:val="28"/>
          <w:szCs w:val="28"/>
        </w:rPr>
        <w:t xml:space="preserve"> управления</w:t>
      </w:r>
      <w:r w:rsidR="005C26D6">
        <w:rPr>
          <w:sz w:val="28"/>
          <w:szCs w:val="28"/>
        </w:rPr>
        <w:t xml:space="preserve"> а</w:t>
      </w:r>
      <w:r w:rsidRPr="004F5998">
        <w:rPr>
          <w:sz w:val="28"/>
          <w:szCs w:val="28"/>
        </w:rPr>
        <w:t xml:space="preserve">дминистрации </w:t>
      </w:r>
    </w:p>
    <w:p w:rsidR="000C0D92" w:rsidRPr="004F5998" w:rsidRDefault="00772F96" w:rsidP="00772F96">
      <w:pPr>
        <w:shd w:val="clear" w:color="auto" w:fill="FFFFFF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D92" w:rsidRPr="004F5998">
        <w:rPr>
          <w:sz w:val="28"/>
          <w:szCs w:val="28"/>
        </w:rPr>
        <w:t>Котельничского района</w:t>
      </w:r>
    </w:p>
    <w:p w:rsidR="000C0D92" w:rsidRDefault="000C0D92" w:rsidP="00772F96">
      <w:pPr>
        <w:shd w:val="clear" w:color="auto" w:fill="FFFFFF"/>
        <w:ind w:left="6804"/>
        <w:rPr>
          <w:sz w:val="28"/>
          <w:szCs w:val="28"/>
        </w:rPr>
      </w:pPr>
      <w:r w:rsidRPr="004F5998">
        <w:rPr>
          <w:sz w:val="28"/>
          <w:szCs w:val="28"/>
        </w:rPr>
        <w:t xml:space="preserve"> Кировской области</w:t>
      </w:r>
    </w:p>
    <w:p w:rsidR="005C26D6" w:rsidRPr="004F5998" w:rsidRDefault="00772F96" w:rsidP="00772F96">
      <w:pPr>
        <w:shd w:val="clear" w:color="auto" w:fill="FFFFFF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6D6">
        <w:rPr>
          <w:sz w:val="28"/>
          <w:szCs w:val="28"/>
        </w:rPr>
        <w:t xml:space="preserve">от </w:t>
      </w:r>
      <w:r w:rsidR="00A54E1C">
        <w:rPr>
          <w:sz w:val="28"/>
          <w:szCs w:val="28"/>
        </w:rPr>
        <w:t>29.11.2017</w:t>
      </w:r>
      <w:r w:rsidR="005C26D6">
        <w:rPr>
          <w:sz w:val="28"/>
          <w:szCs w:val="28"/>
        </w:rPr>
        <w:t xml:space="preserve"> № </w:t>
      </w:r>
      <w:r w:rsidR="00A54E1C">
        <w:rPr>
          <w:sz w:val="28"/>
          <w:szCs w:val="28"/>
        </w:rPr>
        <w:t>77</w:t>
      </w:r>
    </w:p>
    <w:p w:rsidR="000C0D92" w:rsidRPr="004F5998" w:rsidRDefault="000C0D92" w:rsidP="000A3340">
      <w:pPr>
        <w:shd w:val="clear" w:color="auto" w:fill="FFFFFF"/>
        <w:jc w:val="right"/>
        <w:rPr>
          <w:sz w:val="28"/>
          <w:szCs w:val="28"/>
        </w:rPr>
      </w:pPr>
    </w:p>
    <w:p w:rsidR="000C0D92" w:rsidRDefault="000C0D92" w:rsidP="000A3340">
      <w:pPr>
        <w:shd w:val="clear" w:color="auto" w:fill="FFFFFF"/>
        <w:jc w:val="right"/>
        <w:rPr>
          <w:sz w:val="28"/>
          <w:szCs w:val="28"/>
        </w:rPr>
      </w:pPr>
    </w:p>
    <w:p w:rsidR="007F2690" w:rsidRPr="004F5998" w:rsidRDefault="007F2690" w:rsidP="000A3340">
      <w:pPr>
        <w:shd w:val="clear" w:color="auto" w:fill="FFFFFF"/>
        <w:jc w:val="right"/>
        <w:rPr>
          <w:sz w:val="28"/>
          <w:szCs w:val="28"/>
        </w:rPr>
      </w:pPr>
    </w:p>
    <w:p w:rsidR="000C0D92" w:rsidRDefault="00772F96" w:rsidP="003E2E9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Коды целей расходов районного бюджета</w:t>
      </w:r>
    </w:p>
    <w:p w:rsidR="007F2690" w:rsidRPr="000F7AA3" w:rsidRDefault="007F2690" w:rsidP="003E2E9F">
      <w:pPr>
        <w:shd w:val="clear" w:color="auto" w:fill="FFFFFF"/>
        <w:jc w:val="center"/>
        <w:rPr>
          <w:bCs/>
          <w:sz w:val="28"/>
          <w:szCs w:val="28"/>
        </w:rPr>
      </w:pPr>
    </w:p>
    <w:p w:rsidR="000C0D92" w:rsidRPr="004F5998" w:rsidRDefault="000C0D92" w:rsidP="003E2E9F">
      <w:pPr>
        <w:shd w:val="clear" w:color="auto" w:fill="FFFFFF"/>
        <w:jc w:val="center"/>
        <w:rPr>
          <w:sz w:val="28"/>
          <w:szCs w:val="28"/>
        </w:rPr>
      </w:pPr>
    </w:p>
    <w:p w:rsidR="000C0D92" w:rsidRDefault="005C26D6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1001 «Оплата отопления и технологических нужд»;</w:t>
      </w:r>
    </w:p>
    <w:p w:rsidR="005C26D6" w:rsidRDefault="00562079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1002 «Оп</w:t>
      </w:r>
      <w:r w:rsidR="005C26D6">
        <w:rPr>
          <w:sz w:val="28"/>
          <w:szCs w:val="28"/>
        </w:rPr>
        <w:t>лата потребления электроэнергии»;</w:t>
      </w:r>
    </w:p>
    <w:p w:rsidR="00670848" w:rsidRDefault="00562079" w:rsidP="00772F96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1003 «Оп</w:t>
      </w:r>
      <w:r w:rsidR="005C26D6">
        <w:rPr>
          <w:sz w:val="28"/>
          <w:szCs w:val="28"/>
        </w:rPr>
        <w:t>лата</w:t>
      </w:r>
      <w:r w:rsidR="00772F96">
        <w:rPr>
          <w:sz w:val="28"/>
          <w:szCs w:val="28"/>
        </w:rPr>
        <w:t xml:space="preserve"> водоснабжения и водоотведения»;</w:t>
      </w:r>
    </w:p>
    <w:p w:rsidR="00FF1B7E" w:rsidRDefault="00562079" w:rsidP="00A54E1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1004 </w:t>
      </w:r>
      <w:r w:rsidR="00FF1B7E">
        <w:rPr>
          <w:sz w:val="28"/>
          <w:szCs w:val="28"/>
        </w:rPr>
        <w:t>«Выполнение мероприятий, направленных на обеспечение пожарной безопасности зданий и объектов районных учреждений»;</w:t>
      </w:r>
    </w:p>
    <w:p w:rsidR="00670848" w:rsidRPr="00670848" w:rsidRDefault="00562079" w:rsidP="00A54E1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1005 </w:t>
      </w:r>
      <w:r w:rsidR="00670848" w:rsidRPr="00670848">
        <w:rPr>
          <w:sz w:val="28"/>
          <w:szCs w:val="28"/>
        </w:rPr>
        <w:t>«Ремонт и капитальный ремонт автомобильных дорог общего пользования местного значения»;</w:t>
      </w:r>
    </w:p>
    <w:p w:rsidR="00FF1B7E" w:rsidRDefault="00FF1B7E" w:rsidP="0056207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9132F9">
        <w:rPr>
          <w:sz w:val="28"/>
          <w:szCs w:val="28"/>
        </w:rPr>
        <w:t>6</w:t>
      </w:r>
      <w:r>
        <w:rPr>
          <w:sz w:val="28"/>
          <w:szCs w:val="28"/>
        </w:rPr>
        <w:t xml:space="preserve"> «Нормативное содержание автомобильных дорог общего пользования местного значения»;</w:t>
      </w:r>
    </w:p>
    <w:p w:rsidR="00FF1B7E" w:rsidRPr="004413E0" w:rsidRDefault="009132F9" w:rsidP="0056207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670848">
        <w:rPr>
          <w:sz w:val="28"/>
          <w:szCs w:val="28"/>
        </w:rPr>
        <w:t>7</w:t>
      </w:r>
      <w:r w:rsidR="00FF1B7E">
        <w:rPr>
          <w:sz w:val="28"/>
          <w:szCs w:val="28"/>
        </w:rPr>
        <w:t xml:space="preserve"> «Оценка уязвимости</w:t>
      </w:r>
      <w:r w:rsidR="0001207E">
        <w:rPr>
          <w:sz w:val="28"/>
          <w:szCs w:val="28"/>
        </w:rPr>
        <w:t>, разработка планов обеспечения транспортной инфраструктуры в части автомобильных дорог</w:t>
      </w:r>
      <w:r w:rsidR="000C481B">
        <w:rPr>
          <w:sz w:val="28"/>
          <w:szCs w:val="28"/>
        </w:rPr>
        <w:t>»;</w:t>
      </w:r>
    </w:p>
    <w:p w:rsidR="00670848" w:rsidRPr="00670848" w:rsidRDefault="004413E0" w:rsidP="00562079">
      <w:pPr>
        <w:shd w:val="clear" w:color="auto" w:fill="FFFFFF"/>
        <w:ind w:firstLine="426"/>
        <w:jc w:val="both"/>
        <w:rPr>
          <w:sz w:val="28"/>
          <w:szCs w:val="28"/>
        </w:rPr>
      </w:pPr>
      <w:r w:rsidRPr="004413E0">
        <w:rPr>
          <w:sz w:val="28"/>
          <w:szCs w:val="28"/>
        </w:rPr>
        <w:t>100</w:t>
      </w:r>
      <w:r w:rsidR="00670848">
        <w:rPr>
          <w:sz w:val="28"/>
          <w:szCs w:val="28"/>
        </w:rPr>
        <w:t>8</w:t>
      </w:r>
      <w:r w:rsidRPr="004413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01EA3">
        <w:rPr>
          <w:sz w:val="28"/>
          <w:szCs w:val="28"/>
        </w:rPr>
        <w:t>Расходы на м</w:t>
      </w:r>
      <w:r>
        <w:rPr>
          <w:sz w:val="28"/>
          <w:szCs w:val="28"/>
        </w:rPr>
        <w:t>едицинский осмотр работников</w:t>
      </w:r>
      <w:r w:rsidR="00892BF8" w:rsidRPr="00892BF8">
        <w:rPr>
          <w:sz w:val="28"/>
          <w:szCs w:val="28"/>
        </w:rPr>
        <w:t xml:space="preserve"> </w:t>
      </w:r>
      <w:r w:rsidR="00892BF8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состоящих в штате учреждения»</w:t>
      </w:r>
      <w:r w:rsidR="00772F96">
        <w:rPr>
          <w:sz w:val="28"/>
          <w:szCs w:val="28"/>
        </w:rPr>
        <w:t>;</w:t>
      </w:r>
    </w:p>
    <w:p w:rsidR="00670848" w:rsidRDefault="00A54E1C" w:rsidP="00A54E1C">
      <w:pPr>
        <w:shd w:val="clear" w:color="auto" w:fill="FFFFFF"/>
        <w:ind w:right="2" w:firstLine="426"/>
        <w:jc w:val="both"/>
        <w:rPr>
          <w:sz w:val="28"/>
          <w:szCs w:val="28"/>
        </w:rPr>
      </w:pPr>
      <w:r>
        <w:rPr>
          <w:sz w:val="28"/>
          <w:szCs w:val="28"/>
        </w:rPr>
        <w:t>1009 «</w:t>
      </w:r>
      <w:r w:rsidR="00701EA3">
        <w:rPr>
          <w:sz w:val="28"/>
          <w:szCs w:val="28"/>
        </w:rPr>
        <w:t>Расходы на приобретение продуктов</w:t>
      </w:r>
      <w:r>
        <w:rPr>
          <w:sz w:val="28"/>
          <w:szCs w:val="28"/>
        </w:rPr>
        <w:t xml:space="preserve"> питания, за исключением продуктов питания, приобретенных за счет средств</w:t>
      </w:r>
      <w:r w:rsidR="0023245C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питание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</w:r>
      <w:r w:rsidR="0023245C">
        <w:rPr>
          <w:sz w:val="28"/>
          <w:szCs w:val="28"/>
        </w:rPr>
        <w:t xml:space="preserve"> и продуктов питания для осуществления представительских расходов по администрации Котельничского района Кировской области</w:t>
      </w:r>
      <w:r w:rsidR="00C57087">
        <w:rPr>
          <w:sz w:val="28"/>
          <w:szCs w:val="28"/>
        </w:rPr>
        <w:t>»;</w:t>
      </w:r>
    </w:p>
    <w:p w:rsidR="00C57087" w:rsidRDefault="00C57087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1010 «</w:t>
      </w:r>
      <w:r w:rsidR="00701EA3">
        <w:rPr>
          <w:sz w:val="28"/>
          <w:szCs w:val="28"/>
        </w:rPr>
        <w:t>Оплата г</w:t>
      </w:r>
      <w:r>
        <w:rPr>
          <w:sz w:val="28"/>
          <w:szCs w:val="28"/>
        </w:rPr>
        <w:t>орюче – смазочны</w:t>
      </w:r>
      <w:r w:rsidR="00701EA3">
        <w:rPr>
          <w:sz w:val="28"/>
          <w:szCs w:val="28"/>
        </w:rPr>
        <w:t>х</w:t>
      </w:r>
      <w:r>
        <w:rPr>
          <w:sz w:val="28"/>
          <w:szCs w:val="28"/>
        </w:rPr>
        <w:t xml:space="preserve"> материал</w:t>
      </w:r>
      <w:r w:rsidR="00701EA3">
        <w:rPr>
          <w:sz w:val="28"/>
          <w:szCs w:val="28"/>
        </w:rPr>
        <w:t>ов</w:t>
      </w:r>
      <w:r>
        <w:rPr>
          <w:sz w:val="28"/>
          <w:szCs w:val="28"/>
        </w:rPr>
        <w:t>»;</w:t>
      </w:r>
    </w:p>
    <w:p w:rsidR="00C57087" w:rsidRDefault="00C57087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1011 «</w:t>
      </w:r>
      <w:r w:rsidR="00701EA3">
        <w:rPr>
          <w:sz w:val="28"/>
          <w:szCs w:val="28"/>
        </w:rPr>
        <w:t>Оплата приобретения</w:t>
      </w:r>
      <w:r>
        <w:rPr>
          <w:sz w:val="28"/>
          <w:szCs w:val="28"/>
        </w:rPr>
        <w:t xml:space="preserve"> </w:t>
      </w:r>
      <w:r w:rsidR="00DB6419">
        <w:rPr>
          <w:sz w:val="28"/>
          <w:szCs w:val="28"/>
        </w:rPr>
        <w:t xml:space="preserve">офисной </w:t>
      </w:r>
      <w:r w:rsidR="0031268F">
        <w:rPr>
          <w:sz w:val="28"/>
          <w:szCs w:val="28"/>
        </w:rPr>
        <w:t>бумаги»;</w:t>
      </w:r>
    </w:p>
    <w:p w:rsidR="0031268F" w:rsidRDefault="0031268F" w:rsidP="00A54E1C">
      <w:pPr>
        <w:shd w:val="clear" w:color="auto" w:fill="FFFFFF"/>
        <w:ind w:right="2" w:firstLine="426"/>
        <w:jc w:val="both"/>
        <w:rPr>
          <w:sz w:val="28"/>
          <w:szCs w:val="28"/>
        </w:rPr>
      </w:pPr>
      <w:r>
        <w:rPr>
          <w:sz w:val="28"/>
          <w:szCs w:val="28"/>
        </w:rPr>
        <w:t>1012 «Средства родительской платы,</w:t>
      </w:r>
      <w:r w:rsidR="00A54E1C">
        <w:rPr>
          <w:sz w:val="28"/>
          <w:szCs w:val="28"/>
        </w:rPr>
        <w:t xml:space="preserve"> направленные на мероприятия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</w:r>
      <w:r>
        <w:rPr>
          <w:sz w:val="28"/>
          <w:szCs w:val="28"/>
        </w:rPr>
        <w:t>»;</w:t>
      </w:r>
    </w:p>
    <w:p w:rsidR="0031268F" w:rsidRDefault="0031268F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1013 «Плата за пользование услугами сети «Интернет»».</w:t>
      </w:r>
    </w:p>
    <w:p w:rsidR="00670848" w:rsidRPr="009132F9" w:rsidRDefault="00670848" w:rsidP="00562079">
      <w:pPr>
        <w:shd w:val="clear" w:color="auto" w:fill="FFFFFF"/>
        <w:ind w:right="567"/>
        <w:jc w:val="both"/>
        <w:rPr>
          <w:sz w:val="28"/>
          <w:szCs w:val="28"/>
        </w:rPr>
      </w:pPr>
    </w:p>
    <w:sectPr w:rsidR="00670848" w:rsidRPr="009132F9" w:rsidSect="000F7AA3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2CB"/>
    <w:multiLevelType w:val="hybridMultilevel"/>
    <w:tmpl w:val="210E641C"/>
    <w:lvl w:ilvl="0" w:tplc="6FAEE6BA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6555"/>
    <w:multiLevelType w:val="hybridMultilevel"/>
    <w:tmpl w:val="221E4F10"/>
    <w:lvl w:ilvl="0" w:tplc="229E6A5E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34B8C"/>
    <w:multiLevelType w:val="hybridMultilevel"/>
    <w:tmpl w:val="7FBE12A8"/>
    <w:lvl w:ilvl="0" w:tplc="1940F2F6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41339"/>
    <w:multiLevelType w:val="hybridMultilevel"/>
    <w:tmpl w:val="80E8D3FC"/>
    <w:lvl w:ilvl="0" w:tplc="418857AA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10488"/>
    <w:multiLevelType w:val="hybridMultilevel"/>
    <w:tmpl w:val="DAC44FAA"/>
    <w:lvl w:ilvl="0" w:tplc="87D45A5C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7452A"/>
    <w:multiLevelType w:val="hybridMultilevel"/>
    <w:tmpl w:val="06B6E2EE"/>
    <w:lvl w:ilvl="0" w:tplc="4302FF2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7316F4B"/>
    <w:multiLevelType w:val="singleLevel"/>
    <w:tmpl w:val="BAF2744E"/>
    <w:lvl w:ilvl="0">
      <w:start w:val="3005"/>
      <w:numFmt w:val="decimal"/>
      <w:lvlText w:val="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19BF648E"/>
    <w:multiLevelType w:val="singleLevel"/>
    <w:tmpl w:val="12FE153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1A9B5B4E"/>
    <w:multiLevelType w:val="hybridMultilevel"/>
    <w:tmpl w:val="941426A2"/>
    <w:lvl w:ilvl="0" w:tplc="6A2C8004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B7D1E"/>
    <w:multiLevelType w:val="singleLevel"/>
    <w:tmpl w:val="89B08936"/>
    <w:lvl w:ilvl="0">
      <w:start w:val="3024"/>
      <w:numFmt w:val="decimal"/>
      <w:lvlText w:val="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>
    <w:nsid w:val="224D0A9E"/>
    <w:multiLevelType w:val="singleLevel"/>
    <w:tmpl w:val="263AFA88"/>
    <w:lvl w:ilvl="0">
      <w:start w:val="2003"/>
      <w:numFmt w:val="decimal"/>
      <w:lvlText w:val="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2C2F4D15"/>
    <w:multiLevelType w:val="hybridMultilevel"/>
    <w:tmpl w:val="5B90FA46"/>
    <w:lvl w:ilvl="0" w:tplc="48BCDF4E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14F81"/>
    <w:multiLevelType w:val="hybridMultilevel"/>
    <w:tmpl w:val="F1D290FE"/>
    <w:lvl w:ilvl="0" w:tplc="B832D6AA">
      <w:start w:val="2005"/>
      <w:numFmt w:val="decimal"/>
      <w:lvlText w:val="%1"/>
      <w:lvlJc w:val="left"/>
      <w:pPr>
        <w:tabs>
          <w:tab w:val="num" w:pos="1653"/>
        </w:tabs>
        <w:ind w:left="1653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45062B34"/>
    <w:multiLevelType w:val="hybridMultilevel"/>
    <w:tmpl w:val="65469BC0"/>
    <w:lvl w:ilvl="0" w:tplc="B1C201B2">
      <w:start w:val="1002"/>
      <w:numFmt w:val="decimal"/>
      <w:lvlText w:val="%1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C657466"/>
    <w:multiLevelType w:val="hybridMultilevel"/>
    <w:tmpl w:val="4C828CDE"/>
    <w:lvl w:ilvl="0" w:tplc="0C78DE00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155D0"/>
    <w:multiLevelType w:val="hybridMultilevel"/>
    <w:tmpl w:val="2A3EE2B4"/>
    <w:lvl w:ilvl="0" w:tplc="B87873B4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C134D"/>
    <w:multiLevelType w:val="hybridMultilevel"/>
    <w:tmpl w:val="300A5824"/>
    <w:lvl w:ilvl="0" w:tplc="6566999A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216D5"/>
    <w:multiLevelType w:val="hybridMultilevel"/>
    <w:tmpl w:val="35AEB3F4"/>
    <w:lvl w:ilvl="0" w:tplc="AADAFDE8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D43EF"/>
    <w:multiLevelType w:val="hybridMultilevel"/>
    <w:tmpl w:val="35C2C142"/>
    <w:lvl w:ilvl="0" w:tplc="777C589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E8D0491"/>
    <w:multiLevelType w:val="hybridMultilevel"/>
    <w:tmpl w:val="213C8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6078D"/>
    <w:multiLevelType w:val="hybridMultilevel"/>
    <w:tmpl w:val="455E934A"/>
    <w:lvl w:ilvl="0" w:tplc="F8AA216A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CD1EAE"/>
    <w:multiLevelType w:val="hybridMultilevel"/>
    <w:tmpl w:val="88C8CE9C"/>
    <w:lvl w:ilvl="0" w:tplc="6936B626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964A5"/>
    <w:multiLevelType w:val="singleLevel"/>
    <w:tmpl w:val="85F443F0"/>
    <w:lvl w:ilvl="0">
      <w:start w:val="2003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6C716E93"/>
    <w:multiLevelType w:val="singleLevel"/>
    <w:tmpl w:val="B93266B2"/>
    <w:lvl w:ilvl="0">
      <w:start w:val="3001"/>
      <w:numFmt w:val="decimal"/>
      <w:lvlText w:val="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4">
    <w:nsid w:val="6CF65630"/>
    <w:multiLevelType w:val="hybridMultilevel"/>
    <w:tmpl w:val="0096E640"/>
    <w:lvl w:ilvl="0" w:tplc="7EC84C28">
      <w:start w:val="1003"/>
      <w:numFmt w:val="decimal"/>
      <w:lvlText w:val="%1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6EF8707B"/>
    <w:multiLevelType w:val="hybridMultilevel"/>
    <w:tmpl w:val="BB787068"/>
    <w:lvl w:ilvl="0" w:tplc="ABE88354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138A7"/>
    <w:multiLevelType w:val="hybridMultilevel"/>
    <w:tmpl w:val="B4C0E1DE"/>
    <w:lvl w:ilvl="0" w:tplc="672EE91E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452DF"/>
    <w:multiLevelType w:val="hybridMultilevel"/>
    <w:tmpl w:val="96E2EECC"/>
    <w:lvl w:ilvl="0" w:tplc="07C6B184">
      <w:start w:val="300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2"/>
    <w:lvlOverride w:ilvl="0">
      <w:lvl w:ilvl="0">
        <w:start w:val="2012"/>
        <w:numFmt w:val="decimal"/>
        <w:lvlText w:val="%1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3001"/>
        <w:numFmt w:val="decimal"/>
        <w:lvlText w:val="%1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21"/>
  </w:num>
  <w:num w:numId="10">
    <w:abstractNumId w:val="12"/>
  </w:num>
  <w:num w:numId="11">
    <w:abstractNumId w:val="26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  <w:num w:numId="20">
    <w:abstractNumId w:val="14"/>
  </w:num>
  <w:num w:numId="21">
    <w:abstractNumId w:val="20"/>
  </w:num>
  <w:num w:numId="22">
    <w:abstractNumId w:val="1"/>
  </w:num>
  <w:num w:numId="23">
    <w:abstractNumId w:val="25"/>
  </w:num>
  <w:num w:numId="24">
    <w:abstractNumId w:val="16"/>
  </w:num>
  <w:num w:numId="25">
    <w:abstractNumId w:val="27"/>
  </w:num>
  <w:num w:numId="26">
    <w:abstractNumId w:val="19"/>
  </w:num>
  <w:num w:numId="27">
    <w:abstractNumId w:val="24"/>
  </w:num>
  <w:num w:numId="28">
    <w:abstractNumId w:val="18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EFE"/>
    <w:rsid w:val="0001207E"/>
    <w:rsid w:val="0002783A"/>
    <w:rsid w:val="000640E0"/>
    <w:rsid w:val="000A3340"/>
    <w:rsid w:val="000C06AA"/>
    <w:rsid w:val="000C0AA9"/>
    <w:rsid w:val="000C0D92"/>
    <w:rsid w:val="000C3C4C"/>
    <w:rsid w:val="000C481B"/>
    <w:rsid w:val="000F7AA3"/>
    <w:rsid w:val="001155FC"/>
    <w:rsid w:val="00172A92"/>
    <w:rsid w:val="0018381C"/>
    <w:rsid w:val="0023245C"/>
    <w:rsid w:val="00277C10"/>
    <w:rsid w:val="002C549F"/>
    <w:rsid w:val="002F34FC"/>
    <w:rsid w:val="0031000A"/>
    <w:rsid w:val="0031268F"/>
    <w:rsid w:val="003E2E9F"/>
    <w:rsid w:val="003F08A0"/>
    <w:rsid w:val="004413E0"/>
    <w:rsid w:val="00454CFA"/>
    <w:rsid w:val="0048619A"/>
    <w:rsid w:val="00494B66"/>
    <w:rsid w:val="004F224E"/>
    <w:rsid w:val="004F5998"/>
    <w:rsid w:val="004F65E9"/>
    <w:rsid w:val="005058D3"/>
    <w:rsid w:val="00506A5D"/>
    <w:rsid w:val="00535334"/>
    <w:rsid w:val="00561A92"/>
    <w:rsid w:val="00562079"/>
    <w:rsid w:val="005B1EEF"/>
    <w:rsid w:val="005C20AC"/>
    <w:rsid w:val="005C26D6"/>
    <w:rsid w:val="00600462"/>
    <w:rsid w:val="00613769"/>
    <w:rsid w:val="00657FE1"/>
    <w:rsid w:val="00670848"/>
    <w:rsid w:val="00690CDC"/>
    <w:rsid w:val="00701EA3"/>
    <w:rsid w:val="00772F96"/>
    <w:rsid w:val="00782B7E"/>
    <w:rsid w:val="007929EA"/>
    <w:rsid w:val="007F2690"/>
    <w:rsid w:val="00892BF8"/>
    <w:rsid w:val="008E2D5E"/>
    <w:rsid w:val="009132F9"/>
    <w:rsid w:val="00965FB8"/>
    <w:rsid w:val="00994EFE"/>
    <w:rsid w:val="00995F2D"/>
    <w:rsid w:val="009A49F4"/>
    <w:rsid w:val="00A23D89"/>
    <w:rsid w:val="00A54E1C"/>
    <w:rsid w:val="00A55657"/>
    <w:rsid w:val="00AC5E56"/>
    <w:rsid w:val="00B94ECE"/>
    <w:rsid w:val="00BB2A3A"/>
    <w:rsid w:val="00BE7BE5"/>
    <w:rsid w:val="00C57087"/>
    <w:rsid w:val="00C921B7"/>
    <w:rsid w:val="00CE7C5E"/>
    <w:rsid w:val="00CF0C64"/>
    <w:rsid w:val="00DA124C"/>
    <w:rsid w:val="00DB6419"/>
    <w:rsid w:val="00E50C91"/>
    <w:rsid w:val="00E62CC1"/>
    <w:rsid w:val="00EE1675"/>
    <w:rsid w:val="00F95A80"/>
    <w:rsid w:val="00FA0B36"/>
    <w:rsid w:val="00FA78FB"/>
    <w:rsid w:val="00FF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50C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uiPriority w:val="99"/>
    <w:rsid w:val="00E50C91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Котельничского района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АКР КО</dc:creator>
  <cp:keywords/>
  <dc:description/>
  <cp:lastModifiedBy>User</cp:lastModifiedBy>
  <cp:revision>30</cp:revision>
  <cp:lastPrinted>2017-12-16T06:33:00Z</cp:lastPrinted>
  <dcterms:created xsi:type="dcterms:W3CDTF">2013-12-03T04:33:00Z</dcterms:created>
  <dcterms:modified xsi:type="dcterms:W3CDTF">2017-12-19T07:13:00Z</dcterms:modified>
</cp:coreProperties>
</file>